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E5627" w:rsidRDefault="00DF72E7">
      <w:pPr>
        <w:pStyle w:val="Body"/>
        <w:rPr>
          <w:b/>
          <w:bCs/>
        </w:rPr>
      </w:pPr>
      <w:r>
        <w:rPr>
          <w:b/>
          <w:bCs/>
        </w:rPr>
        <w:t>FOR IMMEDIATE RELEASE</w:t>
      </w:r>
      <w:r>
        <w:rPr>
          <w:b/>
          <w:bCs/>
        </w:rPr>
        <w:tab/>
      </w:r>
      <w:r>
        <w:rPr>
          <w:b/>
          <w:bCs/>
        </w:rPr>
        <w:tab/>
      </w:r>
      <w:r>
        <w:rPr>
          <w:b/>
          <w:bCs/>
        </w:rPr>
        <w:tab/>
      </w:r>
      <w:r>
        <w:rPr>
          <w:b/>
          <w:bCs/>
        </w:rPr>
        <w:tab/>
      </w:r>
      <w:r w:rsidR="0084569F">
        <w:rPr>
          <w:b/>
          <w:bCs/>
        </w:rPr>
        <w:tab/>
      </w:r>
      <w:r w:rsidR="0084569F">
        <w:rPr>
          <w:b/>
          <w:bCs/>
        </w:rPr>
        <w:tab/>
      </w:r>
      <w:r>
        <w:rPr>
          <w:b/>
          <w:bCs/>
        </w:rPr>
        <w:t xml:space="preserve">Contact: </w:t>
      </w:r>
      <w:r>
        <w:t>Jotham Austin, II PhD, Author</w:t>
      </w:r>
    </w:p>
    <w:p w:rsidR="009E5627" w:rsidRDefault="00DF72E7">
      <w:pPr>
        <w:pStyle w:val="Body"/>
        <w:rPr>
          <w:b/>
          <w:bCs/>
        </w:rPr>
      </w:pPr>
      <w:r>
        <w:rPr>
          <w:b/>
          <w:bCs/>
        </w:rPr>
        <w:tab/>
      </w:r>
      <w:r>
        <w:rPr>
          <w:b/>
          <w:bCs/>
        </w:rPr>
        <w:tab/>
      </w:r>
      <w:r>
        <w:rPr>
          <w:b/>
          <w:bCs/>
        </w:rPr>
        <w:tab/>
      </w:r>
      <w:r>
        <w:rPr>
          <w:b/>
          <w:bCs/>
        </w:rPr>
        <w:tab/>
      </w:r>
      <w:r>
        <w:rPr>
          <w:b/>
          <w:bCs/>
        </w:rPr>
        <w:tab/>
      </w:r>
      <w:r>
        <w:rPr>
          <w:b/>
          <w:bCs/>
        </w:rPr>
        <w:tab/>
      </w:r>
      <w:r>
        <w:rPr>
          <w:b/>
          <w:bCs/>
        </w:rPr>
        <w:tab/>
      </w:r>
      <w:r w:rsidR="00943E57">
        <w:rPr>
          <w:b/>
          <w:bCs/>
        </w:rPr>
        <w:tab/>
      </w:r>
      <w:r w:rsidR="00943E57">
        <w:rPr>
          <w:b/>
          <w:bCs/>
        </w:rPr>
        <w:tab/>
      </w:r>
      <w:r>
        <w:rPr>
          <w:b/>
          <w:bCs/>
        </w:rPr>
        <w:t xml:space="preserve">Phone: </w:t>
      </w:r>
      <w:r>
        <w:t>303-875-7449</w:t>
      </w:r>
    </w:p>
    <w:p w:rsidR="009E5627" w:rsidRDefault="00FE5FCB">
      <w:pPr>
        <w:pStyle w:val="Body"/>
        <w:rPr>
          <w:b/>
          <w:bCs/>
        </w:rPr>
      </w:pPr>
      <w:r>
        <w:rPr>
          <w:noProof/>
        </w:rPr>
        <w:drawing>
          <wp:anchor distT="152400" distB="152400" distL="152400" distR="152400" simplePos="0" relativeHeight="251659264" behindDoc="0" locked="0" layoutInCell="1" allowOverlap="1">
            <wp:simplePos x="0" y="0"/>
            <wp:positionH relativeFrom="margin">
              <wp:posOffset>-457200</wp:posOffset>
            </wp:positionH>
            <wp:positionV relativeFrom="line">
              <wp:posOffset>142875</wp:posOffset>
            </wp:positionV>
            <wp:extent cx="2089785" cy="2651760"/>
            <wp:effectExtent l="0" t="0" r="0" b="0"/>
            <wp:wrapThrough wrapText="bothSides" distL="152400" distR="152400">
              <wp:wrapPolygon edited="1">
                <wp:start x="16949" y="316"/>
                <wp:lineTo x="17132" y="338"/>
                <wp:lineTo x="17132" y="443"/>
                <wp:lineTo x="18048" y="485"/>
                <wp:lineTo x="18989" y="802"/>
                <wp:lineTo x="20062" y="1076"/>
                <wp:lineTo x="21082" y="1287"/>
                <wp:lineTo x="19853" y="10146"/>
                <wp:lineTo x="18859" y="15968"/>
                <wp:lineTo x="18414" y="18141"/>
                <wp:lineTo x="16295" y="18288"/>
                <wp:lineTo x="13366" y="18773"/>
                <wp:lineTo x="10724" y="19491"/>
                <wp:lineTo x="7585" y="20566"/>
                <wp:lineTo x="5911" y="21284"/>
                <wp:lineTo x="4368" y="20503"/>
                <wp:lineTo x="3766" y="20123"/>
                <wp:lineTo x="3636" y="20081"/>
                <wp:lineTo x="3583" y="19997"/>
                <wp:lineTo x="3426" y="19912"/>
                <wp:lineTo x="3374" y="19786"/>
                <wp:lineTo x="3374" y="19406"/>
                <wp:lineTo x="3505" y="19280"/>
                <wp:lineTo x="3505" y="19195"/>
                <wp:lineTo x="3740" y="19027"/>
                <wp:lineTo x="4107" y="18816"/>
                <wp:lineTo x="4551" y="18668"/>
                <wp:lineTo x="2328" y="1920"/>
                <wp:lineTo x="7925" y="1202"/>
                <wp:lineTo x="16949" y="316"/>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1878.png"/>
                    <pic:cNvPicPr>
                      <a:picLocks noChangeAspect="1"/>
                    </pic:cNvPicPr>
                  </pic:nvPicPr>
                  <pic:blipFill>
                    <a:blip r:embed="rId6"/>
                    <a:stretch>
                      <a:fillRect/>
                    </a:stretch>
                  </pic:blipFill>
                  <pic:spPr>
                    <a:xfrm>
                      <a:off x="0" y="0"/>
                      <a:ext cx="2089785" cy="26517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F72E7">
        <w:rPr>
          <w:b/>
          <w:bCs/>
        </w:rPr>
        <w:tab/>
      </w:r>
      <w:r w:rsidR="00DF72E7">
        <w:rPr>
          <w:b/>
          <w:bCs/>
        </w:rPr>
        <w:tab/>
      </w:r>
      <w:r w:rsidR="00DF72E7">
        <w:rPr>
          <w:b/>
          <w:bCs/>
        </w:rPr>
        <w:tab/>
      </w:r>
      <w:r w:rsidR="00DF72E7">
        <w:rPr>
          <w:b/>
          <w:bCs/>
        </w:rPr>
        <w:tab/>
      </w:r>
      <w:r w:rsidR="00DF72E7">
        <w:rPr>
          <w:b/>
          <w:bCs/>
        </w:rPr>
        <w:tab/>
      </w:r>
      <w:r w:rsidR="00A65720">
        <w:rPr>
          <w:b/>
          <w:bCs/>
        </w:rPr>
        <w:tab/>
      </w:r>
      <w:r w:rsidR="00DF72E7">
        <w:rPr>
          <w:b/>
          <w:bCs/>
        </w:rPr>
        <w:t xml:space="preserve">Email: </w:t>
      </w:r>
      <w:hyperlink r:id="rId7" w:history="1">
        <w:r w:rsidR="00DF72E7">
          <w:rPr>
            <w:rStyle w:val="Hyperlink0"/>
          </w:rPr>
          <w:t>joe@jothamaustin.com</w:t>
        </w:r>
      </w:hyperlink>
      <w:r w:rsidR="00DF72E7">
        <w:rPr>
          <w:b/>
          <w:bCs/>
        </w:rPr>
        <w:t xml:space="preserve"> </w:t>
      </w:r>
    </w:p>
    <w:p w:rsidR="009E5627" w:rsidRDefault="00DF72E7">
      <w:pPr>
        <w:pStyle w:val="Body"/>
      </w:pPr>
      <w:r>
        <w:rPr>
          <w:b/>
          <w:bCs/>
        </w:rPr>
        <w:tab/>
      </w:r>
      <w:r>
        <w:rPr>
          <w:b/>
          <w:bCs/>
        </w:rPr>
        <w:tab/>
      </w:r>
      <w:r>
        <w:rPr>
          <w:b/>
          <w:bCs/>
        </w:rPr>
        <w:tab/>
      </w:r>
      <w:r>
        <w:rPr>
          <w:b/>
          <w:bCs/>
        </w:rPr>
        <w:tab/>
      </w:r>
      <w:r>
        <w:rPr>
          <w:b/>
          <w:bCs/>
        </w:rPr>
        <w:tab/>
      </w:r>
      <w:r w:rsidR="00A65720">
        <w:rPr>
          <w:b/>
          <w:bCs/>
        </w:rPr>
        <w:tab/>
      </w:r>
      <w:r>
        <w:rPr>
          <w:b/>
          <w:bCs/>
        </w:rPr>
        <w:t xml:space="preserve">Social: </w:t>
      </w:r>
      <w:hyperlink r:id="rId8" w:history="1">
        <w:r w:rsidR="00806882" w:rsidRPr="006824D1">
          <w:rPr>
            <w:rStyle w:val="Hyperlink"/>
          </w:rPr>
          <w:t>https://linktr.ee/Jothamaustin</w:t>
        </w:r>
      </w:hyperlink>
    </w:p>
    <w:p w:rsidR="00806882" w:rsidRDefault="00806882">
      <w:pPr>
        <w:pStyle w:val="Body"/>
      </w:pPr>
    </w:p>
    <w:p w:rsidR="009E5627" w:rsidRDefault="009E5627">
      <w:pPr>
        <w:pStyle w:val="Body"/>
      </w:pPr>
    </w:p>
    <w:p w:rsidR="009E5627" w:rsidRDefault="00DF72E7">
      <w:pPr>
        <w:pStyle w:val="Body"/>
        <w:rPr>
          <w:rFonts w:ascii="Times New Roman" w:eastAsia="Times New Roman" w:hAnsi="Times New Roman" w:cs="Times New Roman"/>
          <w:b/>
          <w:bCs/>
          <w:sz w:val="26"/>
          <w:szCs w:val="26"/>
        </w:rPr>
      </w:pPr>
      <w:r>
        <w:rPr>
          <w:rFonts w:ascii="Times New Roman" w:hAnsi="Times New Roman"/>
          <w:b/>
          <w:bCs/>
          <w:sz w:val="26"/>
          <w:szCs w:val="26"/>
        </w:rPr>
        <w:t xml:space="preserve">Debut Psychological Techno-Thriller by UChicago Research </w:t>
      </w:r>
      <w:r w:rsidR="001A3E91">
        <w:rPr>
          <w:rFonts w:ascii="Times New Roman" w:hAnsi="Times New Roman"/>
          <w:b/>
          <w:bCs/>
          <w:sz w:val="26"/>
          <w:szCs w:val="26"/>
        </w:rPr>
        <w:t>Assis</w:t>
      </w:r>
      <w:r w:rsidR="00943E57">
        <w:rPr>
          <w:rFonts w:ascii="Times New Roman" w:hAnsi="Times New Roman"/>
          <w:b/>
          <w:bCs/>
          <w:sz w:val="26"/>
          <w:szCs w:val="26"/>
        </w:rPr>
        <w:t>tant Professor</w:t>
      </w:r>
      <w:r>
        <w:rPr>
          <w:rFonts w:ascii="Times New Roman" w:hAnsi="Times New Roman"/>
          <w:b/>
          <w:bCs/>
          <w:sz w:val="26"/>
          <w:szCs w:val="26"/>
        </w:rPr>
        <w:t xml:space="preserve"> </w:t>
      </w:r>
    </w:p>
    <w:p w:rsidR="009E5627" w:rsidRDefault="009E5627">
      <w:pPr>
        <w:pStyle w:val="Body"/>
        <w:rPr>
          <w:rFonts w:ascii="Times New Roman" w:eastAsia="Times New Roman" w:hAnsi="Times New Roman" w:cs="Times New Roman"/>
        </w:rPr>
      </w:pPr>
    </w:p>
    <w:p w:rsidR="009E5627" w:rsidRDefault="00DF72E7">
      <w:pPr>
        <w:pStyle w:val="Body"/>
        <w:rPr>
          <w:rFonts w:ascii="Times New Roman" w:eastAsia="Times New Roman" w:hAnsi="Times New Roman" w:cs="Times New Roman"/>
        </w:rPr>
      </w:pPr>
      <w:r>
        <w:rPr>
          <w:rFonts w:ascii="Times New Roman" w:hAnsi="Times New Roman"/>
        </w:rPr>
        <w:t xml:space="preserve">Chicago, IL - </w:t>
      </w:r>
      <w:proofErr w:type="spellStart"/>
      <w:r>
        <w:rPr>
          <w:rFonts w:ascii="Times New Roman" w:hAnsi="Times New Roman"/>
        </w:rPr>
        <w:t>RhetAskew</w:t>
      </w:r>
      <w:proofErr w:type="spellEnd"/>
      <w:r>
        <w:rPr>
          <w:rFonts w:ascii="Times New Roman" w:hAnsi="Times New Roman"/>
        </w:rPr>
        <w:t xml:space="preserve"> Publishing is proud to debut a new novel “Will You Still Love Me If I Become Someone Else?” by University Chicago scientist Dr. Jotham Austin on February 23, 2021. </w:t>
      </w:r>
      <w:r w:rsidR="00943E57">
        <w:rPr>
          <w:rFonts w:ascii="Times New Roman" w:hAnsi="Times New Roman"/>
        </w:rPr>
        <w:t xml:space="preserve">Available </w:t>
      </w:r>
      <w:r w:rsidR="00A21888">
        <w:rPr>
          <w:rFonts w:ascii="Times New Roman" w:hAnsi="Times New Roman"/>
        </w:rPr>
        <w:t xml:space="preserve">in digital and paperback at: </w:t>
      </w:r>
      <w:r>
        <w:rPr>
          <w:rFonts w:ascii="Times New Roman" w:hAnsi="Times New Roman"/>
        </w:rPr>
        <w:t>books2read.com/jotham</w:t>
      </w:r>
    </w:p>
    <w:p w:rsidR="009E5627" w:rsidRDefault="009E5627">
      <w:pPr>
        <w:pStyle w:val="Body"/>
        <w:rPr>
          <w:rFonts w:ascii="Times New Roman" w:eastAsia="Times New Roman" w:hAnsi="Times New Roman" w:cs="Times New Roman"/>
        </w:rPr>
      </w:pPr>
    </w:p>
    <w:p w:rsidR="009E5627" w:rsidRDefault="00DF72E7" w:rsidP="00A65720">
      <w:pPr>
        <w:pStyle w:val="Body"/>
        <w:jc w:val="center"/>
        <w:rPr>
          <w:rFonts w:ascii="Times New Roman" w:eastAsia="Times New Roman" w:hAnsi="Times New Roman" w:cs="Times New Roman"/>
          <w:b/>
          <w:bCs/>
        </w:rPr>
      </w:pPr>
      <w:r>
        <w:rPr>
          <w:rFonts w:ascii="Times New Roman" w:hAnsi="Times New Roman"/>
          <w:b/>
          <w:bCs/>
        </w:rPr>
        <w:t>Book Summary</w:t>
      </w:r>
    </w:p>
    <w:p w:rsidR="00B50CA0" w:rsidRDefault="00B50CA0" w:rsidP="00B50CA0">
      <w:pPr>
        <w:pStyle w:val="Default"/>
        <w:spacing w:before="0"/>
        <w:jc w:val="both"/>
        <w:rPr>
          <w:rFonts w:ascii="Times New Roman" w:hAnsi="Times New Roman"/>
          <w:sz w:val="22"/>
          <w:szCs w:val="22"/>
        </w:rPr>
      </w:pPr>
    </w:p>
    <w:p w:rsidR="00FE5FCB" w:rsidRPr="00B50CA0" w:rsidRDefault="00DF72E7" w:rsidP="00B50CA0">
      <w:pPr>
        <w:pStyle w:val="Default"/>
        <w:spacing w:before="0"/>
        <w:jc w:val="both"/>
        <w:rPr>
          <w:rFonts w:ascii="Times New Roman" w:eastAsia="Times New Roman" w:hAnsi="Times New Roman" w:cs="Times New Roman"/>
          <w:b/>
          <w:bCs/>
          <w:sz w:val="22"/>
          <w:szCs w:val="22"/>
        </w:rPr>
      </w:pPr>
      <w:r w:rsidRPr="00B50CA0">
        <w:rPr>
          <w:rFonts w:ascii="Times New Roman" w:hAnsi="Times New Roman"/>
          <w:b/>
          <w:bCs/>
          <w:sz w:val="22"/>
          <w:szCs w:val="22"/>
        </w:rPr>
        <w:t>What if you had the memories of 110 people stuffed into your brain? How would you know who</w:t>
      </w:r>
      <w:r w:rsidR="00FE5FCB" w:rsidRPr="00B50CA0">
        <w:rPr>
          <w:rFonts w:ascii="Times New Roman" w:hAnsi="Times New Roman"/>
          <w:b/>
          <w:bCs/>
          <w:sz w:val="22"/>
          <w:szCs w:val="22"/>
        </w:rPr>
        <w:t xml:space="preserve"> </w:t>
      </w:r>
      <w:r w:rsidRPr="00B50CA0">
        <w:rPr>
          <w:rFonts w:ascii="Times New Roman" w:hAnsi="Times New Roman"/>
          <w:b/>
          <w:bCs/>
          <w:sz w:val="22"/>
          <w:szCs w:val="22"/>
        </w:rPr>
        <w:t>you really are?</w:t>
      </w:r>
    </w:p>
    <w:p w:rsidR="00B50CA0" w:rsidRDefault="00B50CA0" w:rsidP="00B50CA0">
      <w:pPr>
        <w:pStyle w:val="Default"/>
        <w:spacing w:before="0"/>
        <w:ind w:left="2340"/>
        <w:jc w:val="both"/>
        <w:rPr>
          <w:rFonts w:ascii="Times New Roman" w:hAnsi="Times New Roman"/>
          <w:sz w:val="22"/>
          <w:szCs w:val="22"/>
        </w:rPr>
      </w:pPr>
    </w:p>
    <w:p w:rsidR="009E5627" w:rsidRDefault="00DF72E7" w:rsidP="00B50CA0">
      <w:pPr>
        <w:pStyle w:val="Default"/>
        <w:spacing w:before="0"/>
        <w:ind w:left="2340"/>
        <w:jc w:val="both"/>
        <w:rPr>
          <w:rFonts w:ascii="Times New Roman" w:eastAsia="Times New Roman" w:hAnsi="Times New Roman" w:cs="Times New Roman"/>
          <w:sz w:val="22"/>
          <w:szCs w:val="22"/>
        </w:rPr>
      </w:pPr>
      <w:r>
        <w:rPr>
          <w:rFonts w:ascii="Times New Roman" w:hAnsi="Times New Roman"/>
          <w:sz w:val="22"/>
          <w:szCs w:val="22"/>
        </w:rPr>
        <w:t>The passengers of flight 2164 all lose their memories except Brian; he not only maintains his own memories, but gains everyone else</w:t>
      </w:r>
      <w:r>
        <w:rPr>
          <w:rFonts w:ascii="Times New Roman" w:hAnsi="Times New Roman"/>
          <w:sz w:val="22"/>
          <w:szCs w:val="22"/>
          <w:rtl/>
        </w:rPr>
        <w:t>’</w:t>
      </w:r>
      <w:r>
        <w:rPr>
          <w:rFonts w:ascii="Times New Roman" w:hAnsi="Times New Roman"/>
          <w:sz w:val="22"/>
          <w:szCs w:val="22"/>
        </w:rPr>
        <w:t>s that was on the plane.</w:t>
      </w:r>
    </w:p>
    <w:p w:rsidR="00B50CA0" w:rsidRDefault="00B50CA0" w:rsidP="00B50CA0">
      <w:pPr>
        <w:pStyle w:val="Default"/>
        <w:spacing w:before="0"/>
        <w:ind w:left="2340"/>
        <w:jc w:val="both"/>
        <w:rPr>
          <w:rFonts w:ascii="Times New Roman" w:hAnsi="Times New Roman"/>
          <w:sz w:val="22"/>
          <w:szCs w:val="22"/>
        </w:rPr>
      </w:pPr>
    </w:p>
    <w:p w:rsidR="009E5627" w:rsidRDefault="00DF72E7" w:rsidP="00B50CA0">
      <w:pPr>
        <w:pStyle w:val="Default"/>
        <w:spacing w:before="0"/>
        <w:ind w:left="2340"/>
        <w:jc w:val="both"/>
        <w:rPr>
          <w:rFonts w:ascii="Times New Roman" w:eastAsia="Times New Roman" w:hAnsi="Times New Roman" w:cs="Times New Roman"/>
          <w:sz w:val="22"/>
          <w:szCs w:val="22"/>
        </w:rPr>
      </w:pPr>
      <w:r>
        <w:rPr>
          <w:rFonts w:ascii="Times New Roman" w:hAnsi="Times New Roman"/>
          <w:sz w:val="22"/>
          <w:szCs w:val="22"/>
        </w:rPr>
        <w:t>As Brian begins remembering the other passenger</w:t>
      </w:r>
      <w:r>
        <w:rPr>
          <w:rFonts w:ascii="Times New Roman" w:hAnsi="Times New Roman"/>
          <w:sz w:val="22"/>
          <w:szCs w:val="22"/>
          <w:rtl/>
        </w:rPr>
        <w:t>’</w:t>
      </w:r>
      <w:r>
        <w:rPr>
          <w:rFonts w:ascii="Times New Roman" w:hAnsi="Times New Roman"/>
          <w:sz w:val="22"/>
          <w:szCs w:val="22"/>
        </w:rPr>
        <w:t xml:space="preserve">s lives, and soon finds himself unable to separate his memories from theirs. Intense flashbacks, disjointed personalities and often violent outbursts puts a strain on Brian's relationship with his </w:t>
      </w:r>
      <w:proofErr w:type="spellStart"/>
      <w:r>
        <w:rPr>
          <w:rFonts w:ascii="Times New Roman" w:hAnsi="Times New Roman"/>
          <w:sz w:val="22"/>
          <w:szCs w:val="22"/>
        </w:rPr>
        <w:t>fianc</w:t>
      </w:r>
      <w:proofErr w:type="spellEnd"/>
      <w:r>
        <w:rPr>
          <w:rFonts w:ascii="Times New Roman" w:hAnsi="Times New Roman"/>
          <w:sz w:val="22"/>
          <w:szCs w:val="22"/>
          <w:lang w:val="fr-FR"/>
        </w:rPr>
        <w:t>é</w:t>
      </w:r>
      <w:r>
        <w:rPr>
          <w:rFonts w:ascii="Times New Roman" w:hAnsi="Times New Roman"/>
          <w:sz w:val="22"/>
          <w:szCs w:val="22"/>
        </w:rPr>
        <w:t>e, Brenda.</w:t>
      </w:r>
    </w:p>
    <w:p w:rsidR="00B50CA0" w:rsidRDefault="00B50CA0" w:rsidP="00B50CA0">
      <w:pPr>
        <w:pStyle w:val="Default"/>
        <w:spacing w:before="0"/>
        <w:ind w:left="2340"/>
        <w:jc w:val="both"/>
        <w:rPr>
          <w:rFonts w:ascii="Times New Roman" w:hAnsi="Times New Roman"/>
          <w:sz w:val="22"/>
          <w:szCs w:val="22"/>
        </w:rPr>
      </w:pPr>
    </w:p>
    <w:p w:rsidR="009E5627" w:rsidRDefault="00DF72E7" w:rsidP="00B50CA0">
      <w:pPr>
        <w:pStyle w:val="Default"/>
        <w:spacing w:before="0"/>
        <w:ind w:left="2340"/>
        <w:jc w:val="both"/>
        <w:rPr>
          <w:rFonts w:ascii="Times New Roman" w:eastAsia="Times New Roman" w:hAnsi="Times New Roman" w:cs="Times New Roman"/>
          <w:sz w:val="22"/>
          <w:szCs w:val="22"/>
        </w:rPr>
      </w:pPr>
      <w:r>
        <w:rPr>
          <w:rFonts w:ascii="Times New Roman" w:hAnsi="Times New Roman"/>
          <w:sz w:val="22"/>
          <w:szCs w:val="22"/>
        </w:rPr>
        <w:t>They have to trust a neuroscientist, Marci, that may have experimental technology to restore Brian</w:t>
      </w:r>
      <w:r>
        <w:rPr>
          <w:rFonts w:ascii="Times New Roman" w:hAnsi="Times New Roman"/>
          <w:sz w:val="22"/>
          <w:szCs w:val="22"/>
          <w:rtl/>
        </w:rPr>
        <w:t>’</w:t>
      </w:r>
      <w:r>
        <w:rPr>
          <w:rFonts w:ascii="Times New Roman" w:hAnsi="Times New Roman"/>
          <w:sz w:val="22"/>
          <w:szCs w:val="22"/>
        </w:rPr>
        <w:t>s memories and the life Brenda and Brian once had. They will have to trust the neuroscientist, Marci, whose experimental technology could restore Brian</w:t>
      </w:r>
      <w:r>
        <w:rPr>
          <w:rFonts w:ascii="Times New Roman" w:hAnsi="Times New Roman"/>
          <w:sz w:val="22"/>
          <w:szCs w:val="22"/>
          <w:rtl/>
        </w:rPr>
        <w:t>’</w:t>
      </w:r>
      <w:r>
        <w:rPr>
          <w:rFonts w:ascii="Times New Roman" w:hAnsi="Times New Roman"/>
          <w:sz w:val="22"/>
          <w:szCs w:val="22"/>
        </w:rPr>
        <w:t>s memories, and the life Brenda and Brian once had. As Brenda and Marci race against time to untangle Brian</w:t>
      </w:r>
      <w:r>
        <w:rPr>
          <w:rFonts w:ascii="Times New Roman" w:hAnsi="Times New Roman"/>
          <w:sz w:val="22"/>
          <w:szCs w:val="22"/>
          <w:rtl/>
        </w:rPr>
        <w:t>’</w:t>
      </w:r>
      <w:r>
        <w:rPr>
          <w:rFonts w:ascii="Times New Roman" w:hAnsi="Times New Roman"/>
          <w:sz w:val="22"/>
          <w:szCs w:val="22"/>
        </w:rPr>
        <w:t>s memories from those of the other passengers, they discover secrets Brian hid about his past. </w:t>
      </w:r>
    </w:p>
    <w:p w:rsidR="00B50CA0" w:rsidRDefault="00B50CA0" w:rsidP="00B50CA0">
      <w:pPr>
        <w:pStyle w:val="Default"/>
        <w:spacing w:before="0"/>
        <w:ind w:left="2340"/>
        <w:jc w:val="both"/>
        <w:rPr>
          <w:rFonts w:ascii="Times New Roman" w:hAnsi="Times New Roman"/>
          <w:sz w:val="22"/>
          <w:szCs w:val="22"/>
        </w:rPr>
      </w:pPr>
    </w:p>
    <w:p w:rsidR="009E5627" w:rsidRDefault="00DF72E7" w:rsidP="00B50CA0">
      <w:pPr>
        <w:pStyle w:val="Default"/>
        <w:spacing w:before="0"/>
        <w:ind w:left="2340"/>
        <w:jc w:val="both"/>
        <w:rPr>
          <w:rFonts w:ascii="Times New Roman" w:eastAsia="Times New Roman" w:hAnsi="Times New Roman" w:cs="Times New Roman"/>
          <w:sz w:val="22"/>
          <w:szCs w:val="22"/>
        </w:rPr>
      </w:pPr>
      <w:r>
        <w:rPr>
          <w:rFonts w:ascii="Times New Roman" w:hAnsi="Times New Roman"/>
          <w:sz w:val="22"/>
          <w:szCs w:val="22"/>
        </w:rPr>
        <w:t>Brenda will have to decide if some memories are best forgotten, and can she still love who Brian really is?</w:t>
      </w:r>
    </w:p>
    <w:p w:rsidR="009E5627" w:rsidRDefault="009E5627">
      <w:pPr>
        <w:pStyle w:val="Body"/>
        <w:rPr>
          <w:rFonts w:ascii="Times New Roman" w:eastAsia="Times New Roman" w:hAnsi="Times New Roman" w:cs="Times New Roman"/>
        </w:rPr>
      </w:pPr>
    </w:p>
    <w:p w:rsidR="009E5627" w:rsidRDefault="00DF72E7" w:rsidP="00A65720">
      <w:pPr>
        <w:pStyle w:val="Body"/>
        <w:jc w:val="center"/>
        <w:rPr>
          <w:rFonts w:ascii="Times New Roman" w:eastAsia="Times New Roman" w:hAnsi="Times New Roman" w:cs="Times New Roman"/>
          <w:b/>
          <w:bCs/>
        </w:rPr>
      </w:pPr>
      <w:r>
        <w:rPr>
          <w:rFonts w:ascii="Times New Roman" w:hAnsi="Times New Roman"/>
          <w:b/>
          <w:bCs/>
        </w:rPr>
        <w:t>What Others Are Saying</w:t>
      </w:r>
    </w:p>
    <w:p w:rsidR="009E5627" w:rsidRDefault="009E5627">
      <w:pPr>
        <w:pStyle w:val="Body"/>
        <w:rPr>
          <w:rFonts w:ascii="Times New Roman" w:eastAsia="Times New Roman" w:hAnsi="Times New Roman" w:cs="Times New Roman"/>
        </w:rPr>
      </w:pPr>
    </w:p>
    <w:p w:rsidR="009E5627" w:rsidRDefault="00DF72E7">
      <w:pPr>
        <w:pStyle w:val="Default"/>
        <w:spacing w:before="0"/>
        <w:rPr>
          <w:rFonts w:ascii="Times New Roman" w:eastAsia="Times New Roman" w:hAnsi="Times New Roman" w:cs="Times New Roman"/>
          <w:sz w:val="22"/>
          <w:szCs w:val="22"/>
        </w:rPr>
      </w:pPr>
      <w:r>
        <w:rPr>
          <w:rFonts w:ascii="Times New Roman" w:hAnsi="Times New Roman"/>
          <w:sz w:val="22"/>
          <w:szCs w:val="22"/>
        </w:rPr>
        <w:t>“What happens when ABC's series LOST and NBC's series MANIFEST have a child? If your answer's not </w:t>
      </w:r>
      <w:r>
        <w:rPr>
          <w:rFonts w:ascii="Times New Roman" w:hAnsi="Times New Roman"/>
          <w:b/>
          <w:bCs/>
          <w:sz w:val="22"/>
          <w:szCs w:val="22"/>
        </w:rPr>
        <w:t xml:space="preserve">Will You Still Love Me, If I Become Someone Else?, </w:t>
      </w:r>
      <w:r>
        <w:rPr>
          <w:rFonts w:ascii="Times New Roman" w:hAnsi="Times New Roman"/>
          <w:sz w:val="22"/>
          <w:szCs w:val="22"/>
        </w:rPr>
        <w:t>it will be after you read Jotham Austin II's debut novel. The book is well constructed and filled with sights, sounds, and scents that enhance the imagination and keep you reading.</w:t>
      </w:r>
      <w:r w:rsidR="00B96170">
        <w:rPr>
          <w:rFonts w:ascii="Times New Roman" w:hAnsi="Times New Roman"/>
          <w:sz w:val="22"/>
          <w:szCs w:val="22"/>
        </w:rPr>
        <w:t>.</w:t>
      </w:r>
      <w:r>
        <w:rPr>
          <w:rFonts w:ascii="Times New Roman" w:hAnsi="Times New Roman"/>
          <w:sz w:val="22"/>
          <w:szCs w:val="22"/>
        </w:rPr>
        <w:t>.” —C.R.Downing, Sci-fi author of the award winning series Traveler</w:t>
      </w:r>
      <w:r>
        <w:rPr>
          <w:rFonts w:ascii="Times New Roman" w:hAnsi="Times New Roman"/>
          <w:sz w:val="22"/>
          <w:szCs w:val="22"/>
          <w:rtl/>
        </w:rPr>
        <w:t>’</w:t>
      </w:r>
      <w:r>
        <w:rPr>
          <w:rFonts w:ascii="Times New Roman" w:hAnsi="Times New Roman"/>
          <w:sz w:val="22"/>
          <w:szCs w:val="22"/>
        </w:rPr>
        <w:t>s Hot L</w:t>
      </w:r>
    </w:p>
    <w:p w:rsidR="009E5627" w:rsidRDefault="009E5627">
      <w:pPr>
        <w:pStyle w:val="Default"/>
        <w:spacing w:before="0"/>
        <w:rPr>
          <w:rFonts w:ascii="Times New Roman" w:eastAsia="Times New Roman" w:hAnsi="Times New Roman" w:cs="Times New Roman"/>
          <w:sz w:val="22"/>
          <w:szCs w:val="22"/>
        </w:rPr>
      </w:pPr>
    </w:p>
    <w:p w:rsidR="009E5627" w:rsidRDefault="00DF72E7">
      <w:pPr>
        <w:pStyle w:val="Default"/>
        <w:spacing w:before="0"/>
        <w:rPr>
          <w:rFonts w:ascii="Times New Roman" w:eastAsia="Times New Roman" w:hAnsi="Times New Roman" w:cs="Times New Roman"/>
          <w:sz w:val="22"/>
          <w:szCs w:val="22"/>
        </w:rPr>
      </w:pPr>
      <w:r>
        <w:rPr>
          <w:rFonts w:ascii="Times New Roman" w:hAnsi="Times New Roman"/>
          <w:sz w:val="22"/>
          <w:szCs w:val="22"/>
        </w:rPr>
        <w:t>“Buckle up for a fast paced stream of consciousness story through many memories and the search for who</w:t>
      </w:r>
      <w:r>
        <w:rPr>
          <w:rFonts w:ascii="Times New Roman" w:hAnsi="Times New Roman"/>
          <w:sz w:val="22"/>
          <w:szCs w:val="22"/>
          <w:rtl/>
        </w:rPr>
        <w:t>’</w:t>
      </w:r>
      <w:r>
        <w:rPr>
          <w:rFonts w:ascii="Times New Roman" w:hAnsi="Times New Roman"/>
          <w:sz w:val="22"/>
          <w:szCs w:val="22"/>
        </w:rPr>
        <w:t>s who, all sensuously told with much provocative dialogue and abundant visual cues to spark your imagination. If you like your science fiction with plenty of in depth relationships and you want something that you won</w:t>
      </w:r>
      <w:r>
        <w:rPr>
          <w:rFonts w:ascii="Times New Roman" w:hAnsi="Times New Roman"/>
          <w:sz w:val="22"/>
          <w:szCs w:val="22"/>
          <w:rtl/>
        </w:rPr>
        <w:t>’</w:t>
      </w:r>
      <w:r>
        <w:rPr>
          <w:rFonts w:ascii="Times New Roman" w:hAnsi="Times New Roman"/>
          <w:sz w:val="22"/>
          <w:szCs w:val="22"/>
        </w:rPr>
        <w:t xml:space="preserve">t want to stop reading, this is it. Jotham takes you through the </w:t>
      </w:r>
      <w:r>
        <w:rPr>
          <w:rFonts w:ascii="Times New Roman" w:hAnsi="Times New Roman"/>
          <w:sz w:val="22"/>
          <w:szCs w:val="22"/>
          <w:rtl/>
          <w:lang w:val="ar-SA"/>
        </w:rPr>
        <w:t>“</w:t>
      </w:r>
      <w:r>
        <w:rPr>
          <w:rFonts w:ascii="Times New Roman" w:hAnsi="Times New Roman"/>
          <w:sz w:val="22"/>
          <w:szCs w:val="22"/>
        </w:rPr>
        <w:t>what if" of memory manipulation meanwhile including a mystery and a twist at the end. Will you see it coming?”—</w:t>
      </w:r>
      <w:r>
        <w:rPr>
          <w:rFonts w:ascii="Times New Roman" w:hAnsi="Times New Roman"/>
          <w:sz w:val="22"/>
          <w:szCs w:val="22"/>
          <w:lang w:val="de-DE"/>
        </w:rPr>
        <w:t>Wendy Wilder</w:t>
      </w:r>
      <w:r>
        <w:rPr>
          <w:rFonts w:ascii="Times New Roman" w:hAnsi="Times New Roman"/>
          <w:sz w:val="22"/>
          <w:szCs w:val="22"/>
        </w:rPr>
        <w:t>, Author, Editor, Reader</w:t>
      </w:r>
    </w:p>
    <w:p w:rsidR="009E5627" w:rsidRDefault="00DF72E7">
      <w:pPr>
        <w:pStyle w:val="Body"/>
        <w:rPr>
          <w:rFonts w:ascii="Times New Roman" w:eastAsia="Times New Roman" w:hAnsi="Times New Roman" w:cs="Times New Roman"/>
        </w:rPr>
      </w:pP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266317</wp:posOffset>
            </wp:positionV>
            <wp:extent cx="987706" cy="100305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1880.jpeg"/>
                    <pic:cNvPicPr>
                      <a:picLocks noChangeAspect="1"/>
                    </pic:cNvPicPr>
                  </pic:nvPicPr>
                  <pic:blipFill>
                    <a:blip r:embed="rId9"/>
                    <a:stretch>
                      <a:fillRect/>
                    </a:stretch>
                  </pic:blipFill>
                  <pic:spPr>
                    <a:xfrm>
                      <a:off x="0" y="0"/>
                      <a:ext cx="987706" cy="1003059"/>
                    </a:xfrm>
                    <a:prstGeom prst="rect">
                      <a:avLst/>
                    </a:prstGeom>
                    <a:ln w="12700" cap="flat">
                      <a:noFill/>
                      <a:miter lim="400000"/>
                    </a:ln>
                    <a:effectLst/>
                  </pic:spPr>
                </pic:pic>
              </a:graphicData>
            </a:graphic>
          </wp:anchor>
        </w:drawing>
      </w:r>
    </w:p>
    <w:p w:rsidR="009E5627" w:rsidRDefault="00DF72E7" w:rsidP="00A65720">
      <w:pPr>
        <w:pStyle w:val="Body"/>
        <w:jc w:val="center"/>
        <w:rPr>
          <w:rFonts w:ascii="Times New Roman" w:eastAsia="Times New Roman" w:hAnsi="Times New Roman" w:cs="Times New Roman"/>
          <w:b/>
          <w:bCs/>
        </w:rPr>
      </w:pPr>
      <w:r>
        <w:rPr>
          <w:rFonts w:ascii="Times New Roman" w:hAnsi="Times New Roman"/>
          <w:b/>
          <w:bCs/>
        </w:rPr>
        <w:t>About the Author</w:t>
      </w:r>
    </w:p>
    <w:p w:rsidR="009E5627" w:rsidRDefault="009E5627">
      <w:pPr>
        <w:pStyle w:val="Body"/>
        <w:rPr>
          <w:rFonts w:ascii="Times New Roman" w:eastAsia="Times New Roman" w:hAnsi="Times New Roman" w:cs="Times New Roman"/>
        </w:rPr>
      </w:pPr>
    </w:p>
    <w:p w:rsidR="009E5627" w:rsidRDefault="00DF72E7">
      <w:pPr>
        <w:pStyle w:val="Default"/>
        <w:spacing w:before="0"/>
        <w:jc w:val="both"/>
        <w:rPr>
          <w:rFonts w:ascii="Times New Roman" w:eastAsia="Times New Roman" w:hAnsi="Times New Roman" w:cs="Times New Roman"/>
          <w:sz w:val="22"/>
          <w:szCs w:val="22"/>
        </w:rPr>
      </w:pPr>
      <w:r>
        <w:rPr>
          <w:rFonts w:ascii="Times New Roman" w:hAnsi="Times New Roman"/>
          <w:sz w:val="22"/>
          <w:szCs w:val="22"/>
        </w:rPr>
        <w:t>Jotham Austin, II lives in Chicagoland with his wife and two sons. He has his PhD in Botany, and can be found taking electron micrographs of cells at The University of Chicago. When Jotham is not in the lab or writing, he splits his free time between gardening, woodworking, and home-brewing.</w:t>
      </w:r>
    </w:p>
    <w:p w:rsidR="009E5627" w:rsidRDefault="009E5627">
      <w:pPr>
        <w:pStyle w:val="Default"/>
        <w:spacing w:before="0"/>
        <w:jc w:val="both"/>
        <w:rPr>
          <w:rFonts w:ascii="Times New Roman" w:eastAsia="Times New Roman" w:hAnsi="Times New Roman" w:cs="Times New Roman"/>
          <w:sz w:val="22"/>
          <w:szCs w:val="22"/>
        </w:rPr>
      </w:pPr>
    </w:p>
    <w:p w:rsidR="009E5627" w:rsidRDefault="00DF72E7" w:rsidP="00B96170">
      <w:pPr>
        <w:pStyle w:val="Default"/>
        <w:spacing w:before="0"/>
        <w:jc w:val="center"/>
      </w:pPr>
      <w:r>
        <w:rPr>
          <w:rFonts w:ascii="Times New Roman" w:hAnsi="Times New Roman"/>
        </w:rPr>
        <w:t>###</w:t>
      </w:r>
    </w:p>
    <w:sectPr w:rsidR="009E5627" w:rsidSect="0084569F">
      <w:headerReference w:type="default" r:id="rId10"/>
      <w:footerReference w:type="default" r:id="rId11"/>
      <w:pgSz w:w="12240" w:h="15840"/>
      <w:pgMar w:top="720" w:right="720" w:bottom="720" w:left="720" w:header="720" w:footer="5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604C6" w:rsidRDefault="006604C6">
      <w:r>
        <w:separator/>
      </w:r>
    </w:p>
  </w:endnote>
  <w:endnote w:type="continuationSeparator" w:id="0">
    <w:p w:rsidR="006604C6" w:rsidRDefault="00660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5627" w:rsidRDefault="009E56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604C6" w:rsidRDefault="006604C6">
      <w:r>
        <w:separator/>
      </w:r>
    </w:p>
  </w:footnote>
  <w:footnote w:type="continuationSeparator" w:id="0">
    <w:p w:rsidR="006604C6" w:rsidRDefault="00660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5627" w:rsidRDefault="009E562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27"/>
    <w:rsid w:val="001A3E91"/>
    <w:rsid w:val="006604C6"/>
    <w:rsid w:val="00806882"/>
    <w:rsid w:val="0084569F"/>
    <w:rsid w:val="00943E57"/>
    <w:rsid w:val="009E5627"/>
    <w:rsid w:val="00A21888"/>
    <w:rsid w:val="00A65720"/>
    <w:rsid w:val="00B50CA0"/>
    <w:rsid w:val="00B96170"/>
    <w:rsid w:val="00DF72E7"/>
    <w:rsid w:val="00FD5D7F"/>
    <w:rsid w:val="00FE5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3E7050"/>
  <w15:docId w15:val="{12BAC3FC-F9F8-E94E-987D-79BE91F37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8068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linktr.ee/Jothamausti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joe@jothamaustin.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446</Words>
  <Characters>2543</Characters>
  <Application>Microsoft Office Word</Application>
  <DocSecurity>0</DocSecurity>
  <Lines>21</Lines>
  <Paragraphs>5</Paragraphs>
  <ScaleCrop>false</ScaleCrop>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Austin</cp:lastModifiedBy>
  <cp:revision>10</cp:revision>
  <dcterms:created xsi:type="dcterms:W3CDTF">2021-02-23T18:23:00Z</dcterms:created>
  <dcterms:modified xsi:type="dcterms:W3CDTF">2021-02-23T18:29:00Z</dcterms:modified>
</cp:coreProperties>
</file>